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C00F79" w:rsidRPr="00C00F7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1346" w:rsidRDefault="00C00F79" w:rsidP="003D1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613DDC">
              <w:rPr>
                <w:rFonts w:ascii="Georgia" w:eastAsia="Times New Roman" w:hAnsi="Georgia" w:cs="Arial"/>
                <w:color w:val="003366"/>
                <w:spacing w:val="-15"/>
                <w:sz w:val="56"/>
                <w:lang w:eastAsia="es-MX"/>
              </w:rPr>
              <w:t>Consejo Ciudadano alerta sobre uso de redes sociales</w:t>
            </w:r>
            <w:r w:rsidRPr="00C00F79"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  <w:br/>
            </w:r>
          </w:p>
          <w:p w:rsidR="00C00F79" w:rsidRPr="003D1346" w:rsidRDefault="00613DDC" w:rsidP="00395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23495</wp:posOffset>
                  </wp:positionV>
                  <wp:extent cx="2876550" cy="2085975"/>
                  <wp:effectExtent l="19050" t="0" r="0" b="0"/>
                  <wp:wrapSquare wrapText="bothSides"/>
                  <wp:docPr id="3" name="Imagen 1" descr="Consejo Ciudadano alerta sobre uso de redes social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ejo Ciudadano alerta sobre uso de redes social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F79" w:rsidRPr="003D1346">
              <w:rPr>
                <w:rFonts w:ascii="Arial" w:eastAsia="Times New Roman" w:hAnsi="Arial" w:cs="Arial"/>
                <w:color w:val="000000"/>
                <w:lang w:eastAsia="es-MX"/>
              </w:rPr>
              <w:t>Meyer Klip Gervitz, presidente del órgano, señaló que páginas como Facebook, Hi5 y MySpace son frecuentadas por delincuentes dedicados principalmente a la extorsión y al robo</w:t>
            </w:r>
            <w:r w:rsidR="0008739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3D1346" w:rsidRDefault="003D1346" w:rsidP="00395D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</w:p>
          <w:tbl>
            <w:tblPr>
              <w:tblW w:w="4588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8"/>
            </w:tblGrid>
            <w:tr w:rsidR="00C00F79" w:rsidRPr="00C00F79" w:rsidTr="00613D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00F79" w:rsidRPr="00C00F79" w:rsidRDefault="00C00F79" w:rsidP="00395D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C00F79" w:rsidRPr="00C00F79" w:rsidTr="00613DDC">
              <w:trPr>
                <w:tblCellSpacing w:w="7" w:type="dxa"/>
              </w:trPr>
              <w:tc>
                <w:tcPr>
                  <w:tcW w:w="0" w:type="auto"/>
                  <w:shd w:val="clear" w:color="auto" w:fill="F7F8F9"/>
                  <w:vAlign w:val="center"/>
                  <w:hideMark/>
                </w:tcPr>
                <w:tbl>
                  <w:tblPr>
                    <w:tblpPr w:leftFromText="141" w:rightFromText="141" w:vertAnchor="text" w:horzAnchor="margin" w:tblpY="-314"/>
                    <w:tblOverlap w:val="never"/>
                    <w:tblW w:w="42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</w:tblGrid>
                  <w:tr w:rsidR="00613DDC" w:rsidRPr="00C00F79" w:rsidTr="006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3DDC" w:rsidRPr="00C00F79" w:rsidRDefault="00613DDC" w:rsidP="00395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  <w:lang w:eastAsia="es-MX"/>
                          </w:rPr>
                        </w:pPr>
                        <w:r w:rsidRPr="00C00F7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lang w:eastAsia="es-MX"/>
                          </w:rPr>
                          <w:t>Meyer Klip advirtió que sólo con las fotografías que suben los usuarios los hampones pueden deducir el nivel socioeconómico de los mismos, y elegir así a sus potenciales víctimas (Foto: Archivo)</w:t>
                        </w:r>
                        <w:r w:rsidR="00087397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lang w:eastAsia="es-MX"/>
                          </w:rPr>
                          <w:t>.</w:t>
                        </w:r>
                        <w:r w:rsidRPr="00C00F7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lang w:eastAsia="es-MX"/>
                          </w:rPr>
                          <w:t xml:space="preserve"> </w:t>
                        </w:r>
                      </w:p>
                    </w:tc>
                  </w:tr>
                  <w:tr w:rsidR="00613DDC" w:rsidRPr="00C00F79" w:rsidTr="00613DDC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3DDC" w:rsidRPr="00C00F79" w:rsidRDefault="00613DDC" w:rsidP="00395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4"/>
                            <w:szCs w:val="17"/>
                            <w:lang w:eastAsia="es-MX"/>
                          </w:rPr>
                        </w:pPr>
                      </w:p>
                    </w:tc>
                  </w:tr>
                </w:tbl>
                <w:p w:rsidR="00C00F79" w:rsidRPr="00C00F79" w:rsidRDefault="00C00F79" w:rsidP="00395D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:rsidR="00C00F79" w:rsidRDefault="00C00F79" w:rsidP="00395D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</w:p>
          <w:p w:rsidR="00613DDC" w:rsidRDefault="00C00F79" w:rsidP="00395D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  <w:r w:rsidRPr="00C00F79">
              <w:rPr>
                <w:rFonts w:ascii="Trebuchet MS" w:eastAsia="Times New Roman" w:hAnsi="Trebuchet MS" w:cs="Arial"/>
                <w:caps/>
                <w:color w:val="666666"/>
                <w:sz w:val="17"/>
                <w:lang w:eastAsia="es-MX"/>
              </w:rPr>
              <w:t>Notimex</w:t>
            </w:r>
            <w:r w:rsidRPr="00C00F79"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  <w:t xml:space="preserve"> </w:t>
            </w:r>
          </w:p>
          <w:p w:rsidR="00613DDC" w:rsidRDefault="00C00F79" w:rsidP="00395D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  <w:r w:rsidRPr="00C00F79">
              <w:rPr>
                <w:rFonts w:ascii="Trebuchet MS" w:eastAsia="Times New Roman" w:hAnsi="Trebuchet MS" w:cs="Arial"/>
                <w:caps/>
                <w:color w:val="336699"/>
                <w:sz w:val="18"/>
                <w:lang w:eastAsia="es-MX"/>
              </w:rPr>
              <w:t>El Universal</w:t>
            </w:r>
            <w:r w:rsidRPr="00C00F79"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  <w:t xml:space="preserve"> </w:t>
            </w:r>
          </w:p>
          <w:p w:rsidR="00613DDC" w:rsidRDefault="00C00F79" w:rsidP="00395D7C">
            <w:pPr>
              <w:spacing w:after="0" w:line="240" w:lineRule="auto"/>
              <w:rPr>
                <w:rFonts w:ascii="Trebuchet MS" w:eastAsia="Times New Roman" w:hAnsi="Trebuchet MS" w:cs="Arial"/>
                <w:caps/>
                <w:color w:val="666666"/>
                <w:sz w:val="17"/>
                <w:lang w:eastAsia="es-MX"/>
              </w:rPr>
            </w:pPr>
            <w:r w:rsidRPr="00C00F79">
              <w:rPr>
                <w:rFonts w:ascii="Trebuchet MS" w:eastAsia="Times New Roman" w:hAnsi="Trebuchet MS" w:cs="Arial"/>
                <w:caps/>
                <w:color w:val="666666"/>
                <w:sz w:val="17"/>
                <w:lang w:eastAsia="es-MX"/>
              </w:rPr>
              <w:t xml:space="preserve">Ciudad de México Viernes 20 de febrero de 2009 </w:t>
            </w:r>
          </w:p>
          <w:p w:rsidR="00613DDC" w:rsidRDefault="009C4234" w:rsidP="00395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hyperlink r:id="rId9" w:history="1">
              <w:r w:rsidR="0084505C">
                <w:rPr>
                  <w:rStyle w:val="Hipervnculo"/>
                </w:rPr>
                <w:t>http://www.eluniversal.com.mx/notas/578501.html</w:t>
              </w:r>
            </w:hyperlink>
          </w:p>
          <w:p w:rsidR="00613DDC" w:rsidRDefault="00613DDC" w:rsidP="00395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El Consejo Ciudadano de Seguridad Pública y Procuración de Justicia del Distrito Federal exhortó a los capitalinos para que se abstengan de utilizar los sitios de "redes sociales" por Internet.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El presidente del Consejo Ciudadano, Meyer Klip Gervitz, señaló que páginas como Facebook, Hi5, MySpace, entre otras, son frecuentadas por delincuentes dedicados principalmente a la extorsión y al robo, quienes tratan de obtener datos de los usuarios.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"El llamado que hacemos es a no utilizar estas páginas, porque realmente se están poniendo datos personales en una red cibernética, donde cualquiera tiene acceso, y no se sabe quién pueda hacer un mal uso", indicó.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Explicó que no basta con no colocar datos precisos sobre direcciones o </w:t>
            </w:r>
            <w:r w:rsidR="003D1346"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ganancias</w:t>
            </w: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, pues advirtió que sólo con las fotografías que suben los usuarios los hampones pueden deducir el nivel socioeconómico de los mismos, y elegir así a sus potenciales víctimas.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"Las puras fotos te indican tu estatus social, indican dónde vives, dónde has viajado, qué coche tienes, es muy peligroso y ya pasó el caso de una persona que la mataron en la colonia Nápoles porque identificaron su domicilio, entonces es un riesgo</w:t>
            </w:r>
            <w:r w:rsidR="003D1346"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”,</w:t>
            </w: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 sentenció.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Klip Gervitz llamó también a los padres de familia para que refuercen la vigilancia sobre sus hijos al momento en que usan Internet, y principalmente ingresan a las redes sociales, con el objetivo de que supervisen qué información es la que manejan. </w:t>
            </w:r>
          </w:p>
          <w:p w:rsidR="00C00F79" w:rsidRPr="00C00F79" w:rsidRDefault="00C00F79" w:rsidP="00395D7C">
            <w:pPr>
              <w:spacing w:before="10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C00F79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En este contexto, recomendó como una medida de precaución que las computadoras se coloquen en un sitio del hogar donde la pantalla sea visible al paso de los padres y puedan supervisar en el momento en que lo deseen los sitios a los que ingresan los jóvenes. </w:t>
            </w:r>
          </w:p>
          <w:p w:rsidR="00C00F79" w:rsidRDefault="00C00F79" w:rsidP="00C00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</w:p>
          <w:p w:rsidR="00613DDC" w:rsidRDefault="00613DDC" w:rsidP="00C00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</w:p>
          <w:p w:rsidR="00613DDC" w:rsidRPr="00C00F79" w:rsidRDefault="00613DDC" w:rsidP="00C00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es-MX"/>
              </w:rPr>
            </w:pPr>
            <w:bookmarkStart w:id="0" w:name="_GoBack"/>
            <w:bookmarkEnd w:id="0"/>
          </w:p>
        </w:tc>
      </w:tr>
    </w:tbl>
    <w:p w:rsidR="00255383" w:rsidRDefault="00255383"/>
    <w:sectPr w:rsidR="00255383" w:rsidSect="00255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34" w:rsidRDefault="009C4234" w:rsidP="00CF2AFB">
      <w:pPr>
        <w:spacing w:after="0" w:line="240" w:lineRule="auto"/>
      </w:pPr>
      <w:r>
        <w:separator/>
      </w:r>
    </w:p>
  </w:endnote>
  <w:endnote w:type="continuationSeparator" w:id="0">
    <w:p w:rsidR="009C4234" w:rsidRDefault="009C4234" w:rsidP="00CF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34" w:rsidRDefault="009C4234" w:rsidP="00CF2AFB">
      <w:pPr>
        <w:spacing w:after="0" w:line="240" w:lineRule="auto"/>
      </w:pPr>
      <w:r>
        <w:separator/>
      </w:r>
    </w:p>
  </w:footnote>
  <w:footnote w:type="continuationSeparator" w:id="0">
    <w:p w:rsidR="009C4234" w:rsidRDefault="009C4234" w:rsidP="00CF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7AB"/>
    <w:multiLevelType w:val="multilevel"/>
    <w:tmpl w:val="C6A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F79"/>
    <w:rsid w:val="00046E36"/>
    <w:rsid w:val="00087397"/>
    <w:rsid w:val="000B0E68"/>
    <w:rsid w:val="00192566"/>
    <w:rsid w:val="002522B1"/>
    <w:rsid w:val="00255383"/>
    <w:rsid w:val="00321828"/>
    <w:rsid w:val="00395D7C"/>
    <w:rsid w:val="003D1346"/>
    <w:rsid w:val="004C2250"/>
    <w:rsid w:val="00564380"/>
    <w:rsid w:val="00586A34"/>
    <w:rsid w:val="005D1910"/>
    <w:rsid w:val="00613D09"/>
    <w:rsid w:val="00613DDC"/>
    <w:rsid w:val="00687BB2"/>
    <w:rsid w:val="006D173C"/>
    <w:rsid w:val="0084505C"/>
    <w:rsid w:val="00875E93"/>
    <w:rsid w:val="00897783"/>
    <w:rsid w:val="009C4234"/>
    <w:rsid w:val="00AC4D19"/>
    <w:rsid w:val="00C00F79"/>
    <w:rsid w:val="00CF2AFB"/>
    <w:rsid w:val="00D07526"/>
    <w:rsid w:val="00F76DFD"/>
    <w:rsid w:val="00F827A1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80BE"/>
  <w15:docId w15:val="{E8DF0822-F3E8-4F84-B148-F862527E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0F7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0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eogris301">
    <w:name w:val="geogris301"/>
    <w:basedOn w:val="Fuentedeprrafopredeter"/>
    <w:rsid w:val="00C00F79"/>
    <w:rPr>
      <w:rFonts w:ascii="Georgia" w:hAnsi="Georgia" w:hint="default"/>
      <w:b w:val="0"/>
      <w:bCs w:val="0"/>
      <w:color w:val="003366"/>
      <w:spacing w:val="-15"/>
      <w:sz w:val="45"/>
      <w:szCs w:val="45"/>
    </w:rPr>
  </w:style>
  <w:style w:type="character" w:customStyle="1" w:styleId="arnegro161">
    <w:name w:val="arnegro161"/>
    <w:basedOn w:val="Fuentedeprrafopredeter"/>
    <w:rsid w:val="00C00F79"/>
    <w:rPr>
      <w:rFonts w:ascii="Arial" w:hAnsi="Arial" w:cs="Arial" w:hint="default"/>
      <w:color w:val="000000"/>
      <w:sz w:val="24"/>
      <w:szCs w:val="24"/>
    </w:rPr>
  </w:style>
  <w:style w:type="character" w:customStyle="1" w:styleId="txt-fotogaleria1">
    <w:name w:val="txt-fotogaleria1"/>
    <w:basedOn w:val="Fuentedeprrafopredeter"/>
    <w:rsid w:val="00C00F79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tbgriscompartir1">
    <w:name w:val="tbgriscompartir1"/>
    <w:basedOn w:val="Fuentedeprrafopredeter"/>
    <w:rsid w:val="00C00F79"/>
    <w:rPr>
      <w:rFonts w:ascii="Trebuchet MS" w:hAnsi="Trebuchet MS" w:hint="default"/>
      <w:color w:val="999999"/>
      <w:sz w:val="17"/>
      <w:szCs w:val="17"/>
    </w:rPr>
  </w:style>
  <w:style w:type="character" w:customStyle="1" w:styleId="hora1">
    <w:name w:val="hora1"/>
    <w:basedOn w:val="Fuentedeprrafopredeter"/>
    <w:rsid w:val="00C00F79"/>
    <w:rPr>
      <w:rFonts w:ascii="Arial" w:hAnsi="Arial" w:cs="Arial" w:hint="default"/>
      <w:b/>
      <w:bCs/>
      <w:color w:val="990000"/>
      <w:sz w:val="17"/>
      <w:szCs w:val="17"/>
    </w:rPr>
  </w:style>
  <w:style w:type="character" w:customStyle="1" w:styleId="trrojo10">
    <w:name w:val="trrojo10"/>
    <w:basedOn w:val="Fuentedeprrafopredeter"/>
    <w:rsid w:val="00C00F79"/>
    <w:rPr>
      <w:rFonts w:ascii="Trebuchet MS" w:hAnsi="Trebuchet MS" w:hint="default"/>
      <w:color w:val="990000"/>
      <w:sz w:val="15"/>
      <w:szCs w:val="15"/>
    </w:rPr>
  </w:style>
  <w:style w:type="character" w:customStyle="1" w:styleId="tbgrisf111">
    <w:name w:val="tbgrisf111"/>
    <w:basedOn w:val="Fuentedeprrafopredeter"/>
    <w:rsid w:val="00C00F79"/>
    <w:rPr>
      <w:rFonts w:ascii="Trebuchet MS" w:hAnsi="Trebuchet MS" w:hint="default"/>
      <w:caps/>
      <w:color w:val="666666"/>
      <w:sz w:val="17"/>
      <w:szCs w:val="17"/>
    </w:rPr>
  </w:style>
  <w:style w:type="character" w:customStyle="1" w:styleId="verrojo131">
    <w:name w:val="verrojo131"/>
    <w:basedOn w:val="Fuentedeprrafopredeter"/>
    <w:rsid w:val="00C00F79"/>
    <w:rPr>
      <w:rFonts w:ascii="Verdana" w:hAnsi="Verdana" w:hint="default"/>
      <w:b w:val="0"/>
      <w:bCs w:val="0"/>
      <w:color w:val="CC0033"/>
      <w:sz w:val="20"/>
      <w:szCs w:val="20"/>
    </w:rPr>
  </w:style>
  <w:style w:type="character" w:customStyle="1" w:styleId="tbazull21">
    <w:name w:val="tbazull21"/>
    <w:basedOn w:val="Fuentedeprrafopredeter"/>
    <w:rsid w:val="00C00F79"/>
    <w:rPr>
      <w:rFonts w:ascii="Trebuchet MS" w:hAnsi="Trebuchet MS" w:hint="default"/>
      <w:caps/>
      <w:color w:val="336699"/>
      <w:sz w:val="18"/>
      <w:szCs w:val="18"/>
    </w:rPr>
  </w:style>
  <w:style w:type="character" w:customStyle="1" w:styleId="arnegro141">
    <w:name w:val="arnegro141"/>
    <w:basedOn w:val="Fuentedeprrafopredeter"/>
    <w:rsid w:val="00C00F79"/>
    <w:rPr>
      <w:rFonts w:ascii="Arial" w:hAnsi="Arial" w:cs="Arial" w:hint="default"/>
      <w:color w:val="000000"/>
      <w:sz w:val="21"/>
      <w:szCs w:val="21"/>
    </w:rPr>
  </w:style>
  <w:style w:type="character" w:customStyle="1" w:styleId="trazul18b1">
    <w:name w:val="trazul18b1"/>
    <w:basedOn w:val="Fuentedeprrafopredeter"/>
    <w:rsid w:val="00C00F79"/>
    <w:rPr>
      <w:rFonts w:ascii="Trebuchet MS" w:hAnsi="Trebuchet MS" w:hint="default"/>
      <w:color w:val="336699"/>
      <w:sz w:val="27"/>
      <w:szCs w:val="27"/>
    </w:rPr>
  </w:style>
  <w:style w:type="character" w:customStyle="1" w:styleId="trrojo111">
    <w:name w:val="trrojo111"/>
    <w:basedOn w:val="Fuentedeprrafopredeter"/>
    <w:rsid w:val="00C00F79"/>
    <w:rPr>
      <w:rFonts w:ascii="Trebuchet MS" w:hAnsi="Trebuchet MS" w:hint="default"/>
      <w:color w:val="990000"/>
      <w:sz w:val="17"/>
      <w:szCs w:val="17"/>
    </w:rPr>
  </w:style>
  <w:style w:type="character" w:customStyle="1" w:styleId="trbris111">
    <w:name w:val="trbris111"/>
    <w:basedOn w:val="Fuentedeprrafopredeter"/>
    <w:rsid w:val="00C00F79"/>
    <w:rPr>
      <w:rFonts w:ascii="Trebuchet MS" w:hAnsi="Trebuchet MS" w:hint="default"/>
      <w:color w:val="7F7F7F"/>
      <w:sz w:val="17"/>
      <w:szCs w:val="17"/>
    </w:rPr>
  </w:style>
  <w:style w:type="character" w:customStyle="1" w:styleId="trnaranja101">
    <w:name w:val="trnaranja101"/>
    <w:basedOn w:val="Fuentedeprrafopredeter"/>
    <w:rsid w:val="00C00F79"/>
    <w:rPr>
      <w:rFonts w:ascii="Trebuchet MS" w:hAnsi="Trebuchet MS" w:hint="default"/>
      <w:color w:val="F27302"/>
      <w:sz w:val="15"/>
      <w:szCs w:val="15"/>
    </w:rPr>
  </w:style>
  <w:style w:type="character" w:customStyle="1" w:styleId="trazul131">
    <w:name w:val="trazul131"/>
    <w:basedOn w:val="Fuentedeprrafopredeter"/>
    <w:rsid w:val="00C00F79"/>
    <w:rPr>
      <w:rFonts w:ascii="Trebuchet MS" w:hAnsi="Trebuchet MS" w:hint="default"/>
      <w:color w:val="336699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F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2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AFB"/>
  </w:style>
  <w:style w:type="paragraph" w:styleId="Piedepgina">
    <w:name w:val="footer"/>
    <w:basedOn w:val="Normal"/>
    <w:link w:val="PiedepginaCar"/>
    <w:uiPriority w:val="99"/>
    <w:semiHidden/>
    <w:unhideWhenUsed/>
    <w:rsid w:val="00CF2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universal.com.mx/notas/57850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DA21-BFB6-4E4E-ADEE-F880943B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Corona</dc:creator>
  <cp:lastModifiedBy>EN</cp:lastModifiedBy>
  <cp:revision>3</cp:revision>
  <dcterms:created xsi:type="dcterms:W3CDTF">2011-08-03T18:11:00Z</dcterms:created>
  <dcterms:modified xsi:type="dcterms:W3CDTF">2018-01-24T01:03:00Z</dcterms:modified>
</cp:coreProperties>
</file>