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AB" w:rsidRPr="00DD0EAB" w:rsidRDefault="00DD0EAB" w:rsidP="00AB1E3B">
      <w:pPr>
        <w:jc w:val="center"/>
        <w:rPr>
          <w:rFonts w:asciiTheme="majorHAnsi" w:eastAsia="Times New Roman" w:hAnsiTheme="majorHAnsi"/>
          <w:b/>
          <w:bCs/>
          <w:color w:val="4F81BD" w:themeColor="accent1"/>
          <w:sz w:val="48"/>
          <w:szCs w:val="36"/>
          <w:lang w:val="es-ES" w:eastAsia="es-ES"/>
        </w:rPr>
      </w:pPr>
      <w:r w:rsidRPr="00DD0EAB">
        <w:rPr>
          <w:rFonts w:asciiTheme="majorHAnsi" w:eastAsia="Times New Roman" w:hAnsiTheme="majorHAnsi"/>
          <w:b/>
          <w:bCs/>
          <w:color w:val="4F81BD" w:themeColor="accent1"/>
          <w:sz w:val="48"/>
          <w:szCs w:val="36"/>
          <w:lang w:val="es-ES" w:eastAsia="es-ES"/>
        </w:rPr>
        <w:t>Steve Jobs presenta el iPad 2</w:t>
      </w:r>
      <w:r w:rsidR="00610728">
        <w:rPr>
          <w:rStyle w:val="Refdenotaalpie"/>
          <w:rFonts w:asciiTheme="majorHAnsi" w:eastAsia="Times New Roman" w:hAnsiTheme="majorHAnsi"/>
          <w:b/>
          <w:bCs/>
          <w:color w:val="4F81BD" w:themeColor="accent1"/>
          <w:sz w:val="48"/>
          <w:szCs w:val="36"/>
          <w:lang w:val="es-ES" w:eastAsia="es-ES"/>
        </w:rPr>
        <w:footnoteReference w:id="1"/>
      </w:r>
    </w:p>
    <w:p w:rsidR="00AB1E3B" w:rsidRDefault="00AB1E3B" w:rsidP="002D37FE">
      <w:pPr>
        <w:spacing w:after="0"/>
        <w:ind w:right="49"/>
        <w:rPr>
          <w:rStyle w:val="noteintro"/>
          <w:rFonts w:ascii="Arial" w:hAnsi="Arial"/>
        </w:rPr>
      </w:pPr>
    </w:p>
    <w:p w:rsidR="00DB2202" w:rsidRPr="00DD0EAB" w:rsidRDefault="00DD0EAB" w:rsidP="006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rPr>
          <w:rStyle w:val="noteintro"/>
          <w:rFonts w:ascii="Arial" w:hAnsi="Arial"/>
        </w:rPr>
      </w:pPr>
      <w:r w:rsidRPr="00DD0EAB">
        <w:rPr>
          <w:rStyle w:val="noteintro"/>
          <w:rFonts w:ascii="Arial" w:hAnsi="Arial"/>
        </w:rPr>
        <w:t>La nueva generación de la tableta llegará a México el 25 de marzo. Es más rápida, más delgada y cuenta con dos cámaras para videollamadas</w:t>
      </w:r>
      <w:r w:rsidR="002D37FE">
        <w:rPr>
          <w:rStyle w:val="noteintro"/>
          <w:rFonts w:ascii="Arial" w:hAnsi="Arial"/>
        </w:rPr>
        <w:t>.</w:t>
      </w:r>
    </w:p>
    <w:p w:rsidR="00AB1E3B" w:rsidRDefault="00AB1E3B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</w:p>
    <w:p w:rsidR="00DD0EAB" w:rsidRPr="00DD0EAB" w:rsidRDefault="004A3006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  <w:r w:rsidRPr="002D37FE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613410</wp:posOffset>
            </wp:positionV>
            <wp:extent cx="2861945" cy="2094230"/>
            <wp:effectExtent l="19050" t="0" r="0" b="0"/>
            <wp:wrapSquare wrapText="bothSides"/>
            <wp:docPr id="1" name="imgNote" descr="http://www.eluniversal.com.mx/img/2011/03/Com/nota_steve_jobs_02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ote" descr="http://www.eluniversal.com.mx/img/2011/03/Com/nota_steve_jobs_02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EAB" w:rsidRPr="002D37FE">
        <w:rPr>
          <w:rFonts w:ascii="Arial" w:eastAsia="Times New Roman" w:hAnsi="Arial"/>
          <w:b/>
          <w:lang w:val="es-ES" w:eastAsia="es-ES"/>
        </w:rPr>
        <w:t>San Francisco.</w:t>
      </w:r>
      <w:r w:rsidR="00DD0EAB" w:rsidRPr="00DD0EAB">
        <w:rPr>
          <w:rFonts w:ascii="Arial" w:eastAsia="Times New Roman" w:hAnsi="Arial"/>
          <w:lang w:val="es-ES" w:eastAsia="es-ES"/>
        </w:rPr>
        <w:t xml:space="preserve"> El cofundador de </w:t>
      </w:r>
      <w:r w:rsidR="00DD0EAB" w:rsidRPr="00DD0EAB">
        <w:rPr>
          <w:rFonts w:ascii="Arial" w:eastAsia="Times New Roman" w:hAnsi="Arial"/>
          <w:b/>
          <w:bCs/>
          <w:lang w:val="es-ES" w:eastAsia="es-ES"/>
        </w:rPr>
        <w:t>Apple</w:t>
      </w:r>
      <w:r w:rsidR="00DD0EAB" w:rsidRPr="00DD0EAB">
        <w:rPr>
          <w:rFonts w:ascii="Arial" w:eastAsia="Times New Roman" w:hAnsi="Arial"/>
          <w:lang w:val="es-ES" w:eastAsia="es-ES"/>
        </w:rPr>
        <w:t xml:space="preserve">, Steve </w:t>
      </w:r>
      <w:r w:rsidR="00DD0EAB" w:rsidRPr="00DD0EAB">
        <w:rPr>
          <w:rFonts w:ascii="Arial" w:eastAsia="Times New Roman" w:hAnsi="Arial"/>
          <w:b/>
          <w:bCs/>
          <w:lang w:val="es-ES" w:eastAsia="es-ES"/>
        </w:rPr>
        <w:t>Jobs</w:t>
      </w:r>
      <w:r w:rsidR="00DD0EAB" w:rsidRPr="00DD0EAB">
        <w:rPr>
          <w:rFonts w:ascii="Arial" w:eastAsia="Times New Roman" w:hAnsi="Arial"/>
          <w:lang w:val="es-ES" w:eastAsia="es-ES"/>
        </w:rPr>
        <w:t xml:space="preserve">, regresó hoy por sorpresa tras su baja médica para </w:t>
      </w:r>
      <w:r w:rsidR="00DD0EAB" w:rsidRPr="00DD0EAB">
        <w:rPr>
          <w:rFonts w:ascii="Arial" w:eastAsia="Times New Roman" w:hAnsi="Arial"/>
          <w:b/>
          <w:bCs/>
          <w:lang w:val="es-ES" w:eastAsia="es-ES"/>
        </w:rPr>
        <w:t xml:space="preserve">presentar </w:t>
      </w:r>
      <w:r w:rsidR="00DD0EAB" w:rsidRPr="00DD0EAB">
        <w:rPr>
          <w:rFonts w:ascii="Arial" w:eastAsia="Times New Roman" w:hAnsi="Arial"/>
          <w:lang w:val="es-ES" w:eastAsia="es-ES"/>
        </w:rPr>
        <w:t xml:space="preserve">la segunda </w:t>
      </w:r>
      <w:proofErr w:type="spellStart"/>
      <w:r w:rsidR="00DD0EAB" w:rsidRPr="00DD0EAB">
        <w:rPr>
          <w:rFonts w:ascii="Arial" w:eastAsia="Times New Roman" w:hAnsi="Arial"/>
          <w:lang w:val="es-ES" w:eastAsia="es-ES"/>
        </w:rPr>
        <w:t>generaci</w:t>
      </w:r>
      <w:r w:rsidR="00BD70C3">
        <w:rPr>
          <w:rFonts w:ascii="Arial" w:eastAsia="Times New Roman" w:hAnsi="Arial"/>
          <w:lang w:val="es-ES" w:eastAsia="es-ES"/>
        </w:rPr>
        <w:t>o</w:t>
      </w:r>
      <w:r w:rsidR="00DD0EAB" w:rsidRPr="00DD0EAB">
        <w:rPr>
          <w:rFonts w:ascii="Arial" w:eastAsia="Times New Roman" w:hAnsi="Arial"/>
          <w:lang w:val="es-ES" w:eastAsia="es-ES"/>
        </w:rPr>
        <w:t>n</w:t>
      </w:r>
      <w:proofErr w:type="spellEnd"/>
      <w:r w:rsidR="00DD0EAB" w:rsidRPr="00DD0EAB">
        <w:rPr>
          <w:rFonts w:ascii="Arial" w:eastAsia="Times New Roman" w:hAnsi="Arial"/>
          <w:lang w:val="es-ES" w:eastAsia="es-ES"/>
        </w:rPr>
        <w:t xml:space="preserve"> del iPad, que es "dramáticamente" más rápida y delgada, y contendrá dos cámara. </w:t>
      </w:r>
    </w:p>
    <w:p w:rsidR="00DD0EAB" w:rsidRPr="00DD0EAB" w:rsidRDefault="00DD0EAB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  <w:r w:rsidRPr="00DD0EAB">
        <w:rPr>
          <w:rFonts w:ascii="Arial" w:eastAsia="Times New Roman" w:hAnsi="Arial"/>
          <w:lang w:val="es-ES" w:eastAsia="es-ES"/>
        </w:rPr>
        <w:t xml:space="preserve">El </w:t>
      </w:r>
      <w:r w:rsidRPr="00DD0EAB">
        <w:rPr>
          <w:rFonts w:ascii="Arial" w:eastAsia="Times New Roman" w:hAnsi="Arial"/>
          <w:b/>
          <w:bCs/>
          <w:lang w:val="es-ES" w:eastAsia="es-ES"/>
        </w:rPr>
        <w:t>iPad 2</w:t>
      </w:r>
      <w:r w:rsidRPr="00DD0EAB">
        <w:rPr>
          <w:rFonts w:ascii="Arial" w:eastAsia="Times New Roman" w:hAnsi="Arial"/>
          <w:lang w:val="es-ES" w:eastAsia="es-ES"/>
        </w:rPr>
        <w:t xml:space="preserve">, como fue bautizado por la compañía, saldrá al mercado en Estados Unidos y el 25 en </w:t>
      </w:r>
      <w:r w:rsidRPr="00DD0EAB">
        <w:rPr>
          <w:rFonts w:ascii="Arial" w:eastAsia="Times New Roman" w:hAnsi="Arial"/>
          <w:b/>
          <w:bCs/>
          <w:lang w:val="es-ES" w:eastAsia="es-ES"/>
        </w:rPr>
        <w:t>México</w:t>
      </w:r>
      <w:r w:rsidRPr="00DD0EAB">
        <w:rPr>
          <w:rFonts w:ascii="Arial" w:eastAsia="Times New Roman" w:hAnsi="Arial"/>
          <w:lang w:val="es-ES" w:eastAsia="es-ES"/>
        </w:rPr>
        <w:t xml:space="preserve"> con el mismo precio que su </w:t>
      </w:r>
      <w:r w:rsidR="002D37FE">
        <w:rPr>
          <w:rFonts w:ascii="Arial" w:eastAsia="Times New Roman" w:hAnsi="Arial"/>
          <w:lang w:val="es-ES" w:eastAsia="es-ES"/>
        </w:rPr>
        <w:t>antecesor:</w:t>
      </w:r>
      <w:r w:rsidRPr="00DD0EAB">
        <w:rPr>
          <w:rFonts w:ascii="Arial" w:eastAsia="Times New Roman" w:hAnsi="Arial"/>
          <w:lang w:val="es-ES" w:eastAsia="es-ES"/>
        </w:rPr>
        <w:t xml:space="preserve"> 499 d</w:t>
      </w:r>
      <w:r w:rsidR="004A3006">
        <w:rPr>
          <w:rFonts w:ascii="Arial" w:eastAsia="Times New Roman" w:hAnsi="Arial"/>
          <w:lang w:val="es-ES" w:eastAsia="es-ES"/>
        </w:rPr>
        <w:t>ó</w:t>
      </w:r>
      <w:r w:rsidRPr="00DD0EAB">
        <w:rPr>
          <w:rFonts w:ascii="Arial" w:eastAsia="Times New Roman" w:hAnsi="Arial"/>
          <w:lang w:val="es-ES" w:eastAsia="es-ES"/>
        </w:rPr>
        <w:t xml:space="preserve">lares para su versión más económica y algo más de 800 para su modelo con 3G y </w:t>
      </w:r>
      <w:proofErr w:type="spellStart"/>
      <w:r w:rsidRPr="00DD0EAB">
        <w:rPr>
          <w:rFonts w:ascii="Arial" w:eastAsia="Times New Roman" w:hAnsi="Arial"/>
          <w:lang w:val="es-ES" w:eastAsia="es-ES"/>
        </w:rPr>
        <w:t>Wi</w:t>
      </w:r>
      <w:proofErr w:type="spellEnd"/>
      <w:r w:rsidRPr="00DD0EAB">
        <w:rPr>
          <w:rFonts w:ascii="Arial" w:eastAsia="Times New Roman" w:hAnsi="Arial"/>
          <w:lang w:val="es-ES" w:eastAsia="es-ES"/>
        </w:rPr>
        <w:t xml:space="preserve">-Fi. </w:t>
      </w:r>
    </w:p>
    <w:p w:rsidR="00DD0EAB" w:rsidRPr="00DD0EAB" w:rsidRDefault="00C0181C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45pt;margin-top:73.55pt;width:225.35pt;height:38.75pt;z-index:251660288" stroked="f">
            <v:textbox style="mso-next-textbox:#_x0000_s1026;mso-fit-shape-to-text:t" inset="0,0,0,0">
              <w:txbxContent>
                <w:p w:rsidR="004A3006" w:rsidRPr="0093697B" w:rsidRDefault="004A3006" w:rsidP="004A3006">
                  <w:pPr>
                    <w:pStyle w:val="Descripcin"/>
                    <w:rPr>
                      <w:rFonts w:ascii="Arial" w:hAnsi="Arial"/>
                      <w:noProof/>
                      <w:sz w:val="36"/>
                      <w:szCs w:val="36"/>
                    </w:rPr>
                  </w:pPr>
                  <w:r>
                    <w:t xml:space="preserve">Foto </w:t>
                  </w:r>
                  <w:r w:rsidR="00E123A6">
                    <w:fldChar w:fldCharType="begin"/>
                  </w:r>
                  <w:r w:rsidR="00E123A6">
                    <w:instrText xml:space="preserve"> SEQ Ilustración \* ARABIC </w:instrText>
                  </w:r>
                  <w:r w:rsidR="00E123A6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E123A6">
                    <w:rPr>
                      <w:noProof/>
                    </w:rPr>
                    <w:fldChar w:fldCharType="end"/>
                  </w:r>
                  <w:r>
                    <w:t xml:space="preserve">. </w:t>
                  </w:r>
                  <w:r w:rsidRPr="00DD0EAB">
                    <w:rPr>
                      <w:rFonts w:ascii="Arial" w:hAnsi="Arial"/>
                      <w:sz w:val="16"/>
                      <w:szCs w:val="16"/>
                    </w:rPr>
                    <w:t>Jobs compareció muy delgado, en vaqueros y con jersey negro, un aspecto ya habitual del líder de Apple. (Foto: Reuters)</w:t>
                  </w:r>
                </w:p>
              </w:txbxContent>
            </v:textbox>
            <w10:wrap type="square"/>
          </v:shape>
        </w:pict>
      </w:r>
      <w:r w:rsidR="00DD0EAB" w:rsidRPr="00DD0EAB">
        <w:rPr>
          <w:rFonts w:ascii="Arial" w:eastAsia="Times New Roman" w:hAnsi="Arial"/>
          <w:lang w:val="es-ES" w:eastAsia="es-ES"/>
        </w:rPr>
        <w:t xml:space="preserve">"Hemos estado trabajando en este producto por un tiempo y no me lo quería perder", dijo Jobs, quien recibió una ovación de los asistentes a la </w:t>
      </w:r>
      <w:hyperlink r:id="rId9" w:tgtFrame="_blank" w:history="1">
        <w:r w:rsidR="00DD0EAB" w:rsidRPr="00DD0EAB">
          <w:rPr>
            <w:rFonts w:ascii="Arial" w:eastAsia="Times New Roman" w:hAnsi="Arial"/>
            <w:color w:val="0000FF"/>
            <w:lang w:val="es-ES" w:eastAsia="es-ES"/>
          </w:rPr>
          <w:t>conferencia en el centro de artes Yerba Buena</w:t>
        </w:r>
      </w:hyperlink>
      <w:r w:rsidR="00DD0EAB" w:rsidRPr="00DD0EAB">
        <w:rPr>
          <w:rFonts w:ascii="Arial" w:eastAsia="Times New Roman" w:hAnsi="Arial"/>
          <w:lang w:val="es-ES" w:eastAsia="es-ES"/>
        </w:rPr>
        <w:t xml:space="preserve"> de San Francisco, donde vaticin</w:t>
      </w:r>
      <w:r w:rsidR="00BD70C3">
        <w:rPr>
          <w:rFonts w:ascii="Arial" w:eastAsia="Times New Roman" w:hAnsi="Arial"/>
          <w:lang w:val="es-ES" w:eastAsia="es-ES"/>
        </w:rPr>
        <w:t xml:space="preserve">ó </w:t>
      </w:r>
      <w:r w:rsidR="00DD0EAB" w:rsidRPr="00DD0EAB">
        <w:rPr>
          <w:rFonts w:ascii="Arial" w:eastAsia="Times New Roman" w:hAnsi="Arial"/>
          <w:lang w:val="es-ES" w:eastAsia="es-ES"/>
        </w:rPr>
        <w:t xml:space="preserve">que si 2010 fue el año del iPad, "2011 será el año del iPad 2". </w:t>
      </w:r>
    </w:p>
    <w:p w:rsidR="00DD0EAB" w:rsidRPr="00DD0EAB" w:rsidRDefault="00DD0EAB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  <w:r w:rsidRPr="00DD0EAB">
        <w:rPr>
          <w:rFonts w:ascii="Arial" w:eastAsia="Times New Roman" w:hAnsi="Arial"/>
          <w:lang w:val="es-ES" w:eastAsia="es-ES"/>
        </w:rPr>
        <w:t xml:space="preserve">Jobs compareció muy delgado, en vaqueros y con </w:t>
      </w:r>
      <w:r w:rsidRPr="002D37FE">
        <w:rPr>
          <w:rFonts w:ascii="Arial" w:eastAsia="Times New Roman" w:hAnsi="Arial"/>
          <w:i/>
          <w:lang w:val="es-ES" w:eastAsia="es-ES"/>
        </w:rPr>
        <w:t>jersey</w:t>
      </w:r>
      <w:r w:rsidRPr="00DD0EAB">
        <w:rPr>
          <w:rFonts w:ascii="Arial" w:eastAsia="Times New Roman" w:hAnsi="Arial"/>
          <w:lang w:val="es-ES" w:eastAsia="es-ES"/>
        </w:rPr>
        <w:t xml:space="preserve"> negro, un aspecto ya habitual del líder de Apple, quien con su presencia acalló rumores sobre su capacidad para seguir al frente de la empresa a pesar de su nueva baja médica. </w:t>
      </w:r>
    </w:p>
    <w:p w:rsidR="00DD0EAB" w:rsidRPr="00DD0EAB" w:rsidRDefault="00DD0EAB" w:rsidP="00DD0EAB">
      <w:pPr>
        <w:shd w:val="clear" w:color="auto" w:fill="FFFFFF"/>
        <w:spacing w:line="288" w:lineRule="auto"/>
        <w:jc w:val="both"/>
        <w:rPr>
          <w:rFonts w:ascii="Arial" w:eastAsia="Times New Roman" w:hAnsi="Arial"/>
          <w:lang w:val="es-ES" w:eastAsia="es-ES"/>
        </w:rPr>
      </w:pPr>
      <w:r w:rsidRPr="00DD0EAB">
        <w:rPr>
          <w:rFonts w:ascii="Arial" w:eastAsia="Times New Roman" w:hAnsi="Arial"/>
          <w:lang w:val="es-ES" w:eastAsia="es-ES"/>
        </w:rPr>
        <w:t>La tableta</w:t>
      </w:r>
      <w:r w:rsidRPr="00BD70C3">
        <w:rPr>
          <w:rFonts w:ascii="Arial" w:eastAsia="Times New Roman" w:hAnsi="Arial"/>
          <w:lang w:eastAsia="es-ES"/>
        </w:rPr>
        <w:t xml:space="preserve"> </w:t>
      </w:r>
      <w:proofErr w:type="spellStart"/>
      <w:r w:rsidRPr="00BD70C3">
        <w:rPr>
          <w:rFonts w:ascii="Arial" w:eastAsia="Times New Roman" w:hAnsi="Arial"/>
          <w:lang w:eastAsia="es-ES"/>
        </w:rPr>
        <w:t>inform</w:t>
      </w:r>
      <w:r w:rsidR="00BD70C3" w:rsidRPr="00BD70C3">
        <w:rPr>
          <w:rFonts w:ascii="Arial" w:eastAsia="Times New Roman" w:hAnsi="Arial"/>
          <w:lang w:eastAsia="es-ES"/>
        </w:rPr>
        <w:t>a</w:t>
      </w:r>
      <w:r w:rsidRPr="00BD70C3">
        <w:rPr>
          <w:rFonts w:ascii="Arial" w:eastAsia="Times New Roman" w:hAnsi="Arial"/>
          <w:lang w:eastAsia="es-ES"/>
        </w:rPr>
        <w:t>tica</w:t>
      </w:r>
      <w:proofErr w:type="spellEnd"/>
      <w:r w:rsidRPr="00DD0EAB">
        <w:rPr>
          <w:rFonts w:ascii="Arial" w:eastAsia="Times New Roman" w:hAnsi="Arial"/>
          <w:lang w:val="es-ES" w:eastAsia="es-ES"/>
        </w:rPr>
        <w:t xml:space="preserve"> estará disponible en dos colores, blanco y negro, será un 33 por ciento más delgada que el iPad, más fina incluso que el iPhone 4, tendrá un procesador el doble de rápido y estará equipada con dos cámaras para foto, video y videollamada. </w:t>
      </w:r>
    </w:p>
    <w:p w:rsidR="00DD0EAB" w:rsidRPr="00DD0EAB" w:rsidRDefault="00DD0EAB" w:rsidP="00DD0EAB">
      <w:pPr>
        <w:shd w:val="clear" w:color="auto" w:fill="FFFFFF"/>
        <w:spacing w:after="0" w:line="288" w:lineRule="auto"/>
        <w:jc w:val="both"/>
        <w:rPr>
          <w:rFonts w:ascii="Arial" w:eastAsia="Times New Roman" w:hAnsi="Arial"/>
          <w:lang w:val="es-ES" w:eastAsia="es-ES"/>
        </w:rPr>
      </w:pPr>
      <w:r w:rsidRPr="00DD0EAB">
        <w:rPr>
          <w:rFonts w:ascii="Arial" w:eastAsia="Times New Roman" w:hAnsi="Arial"/>
          <w:lang w:val="es-ES" w:eastAsia="es-ES"/>
        </w:rPr>
        <w:t xml:space="preserve">Aunque no contará con puertos USB o Adobe </w:t>
      </w:r>
      <w:r w:rsidR="00A45D7E">
        <w:rPr>
          <w:rFonts w:ascii="Arial" w:eastAsia="Times New Roman" w:hAnsi="Arial"/>
          <w:lang w:val="es-ES" w:eastAsia="es-ES"/>
        </w:rPr>
        <w:t>F</w:t>
      </w:r>
      <w:r w:rsidRPr="00DD0EAB">
        <w:rPr>
          <w:rFonts w:ascii="Arial" w:eastAsia="Times New Roman" w:hAnsi="Arial"/>
          <w:lang w:val="es-ES" w:eastAsia="es-ES"/>
        </w:rPr>
        <w:t xml:space="preserve">lash, el iPad 2 sí incorpora una conexión HDMI para conexiones con fuente de audio y video digital. </w:t>
      </w:r>
    </w:p>
    <w:p w:rsidR="00066726" w:rsidRDefault="00066726" w:rsidP="00AB1E3B">
      <w:pPr>
        <w:rPr>
          <w:rStyle w:val="noteinfo"/>
          <w:rFonts w:ascii="Arial" w:hAnsi="Arial"/>
          <w:sz w:val="16"/>
          <w:szCs w:val="16"/>
        </w:rPr>
      </w:pPr>
      <w:bookmarkStart w:id="0" w:name="_GoBack"/>
      <w:bookmarkEnd w:id="0"/>
    </w:p>
    <w:p w:rsidR="00AB1E3B" w:rsidRPr="00DD0EAB" w:rsidRDefault="00AB1E3B" w:rsidP="00AB1E3B">
      <w:pPr>
        <w:rPr>
          <w:rStyle w:val="horarelacionadasnota"/>
          <w:rFonts w:ascii="Arial" w:hAnsi="Arial"/>
          <w:sz w:val="16"/>
          <w:szCs w:val="16"/>
        </w:rPr>
      </w:pPr>
      <w:r>
        <w:rPr>
          <w:rStyle w:val="noteinfo"/>
          <w:rFonts w:ascii="Arial" w:hAnsi="Arial"/>
          <w:sz w:val="16"/>
          <w:szCs w:val="16"/>
        </w:rPr>
        <w:t>M</w:t>
      </w:r>
      <w:r w:rsidRPr="00DD0EAB">
        <w:rPr>
          <w:rStyle w:val="noteinfo"/>
          <w:rFonts w:ascii="Arial" w:hAnsi="Arial"/>
          <w:sz w:val="16"/>
          <w:szCs w:val="16"/>
        </w:rPr>
        <w:t>iércoles 2 de marzo de 2011</w:t>
      </w:r>
      <w:r w:rsidRPr="00DD0EAB">
        <w:rPr>
          <w:rFonts w:ascii="Arial" w:hAnsi="Arial"/>
          <w:sz w:val="16"/>
          <w:szCs w:val="16"/>
        </w:rPr>
        <w:t xml:space="preserve"> </w:t>
      </w:r>
      <w:r w:rsidRPr="00DD0EAB">
        <w:rPr>
          <w:rStyle w:val="noteinfo"/>
          <w:rFonts w:ascii="Arial" w:hAnsi="Arial"/>
          <w:sz w:val="16"/>
          <w:szCs w:val="16"/>
        </w:rPr>
        <w:t>EFE | El Universal</w:t>
      </w:r>
      <w:r w:rsidR="002D37FE">
        <w:rPr>
          <w:rStyle w:val="noteinfo"/>
          <w:rFonts w:ascii="Arial" w:hAnsi="Arial"/>
          <w:sz w:val="16"/>
          <w:szCs w:val="16"/>
        </w:rPr>
        <w:t xml:space="preserve"> </w:t>
      </w:r>
      <w:r w:rsidRPr="00DD0EAB">
        <w:rPr>
          <w:rStyle w:val="horarelacionadasnota"/>
          <w:rFonts w:ascii="Arial" w:hAnsi="Arial"/>
          <w:sz w:val="16"/>
          <w:szCs w:val="16"/>
        </w:rPr>
        <w:t>13:51</w:t>
      </w:r>
    </w:p>
    <w:sectPr w:rsidR="00AB1E3B" w:rsidRPr="00DD0EAB" w:rsidSect="00E47EF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1C" w:rsidRDefault="00C0181C" w:rsidP="00610728">
      <w:pPr>
        <w:spacing w:after="0" w:line="240" w:lineRule="auto"/>
      </w:pPr>
      <w:r>
        <w:separator/>
      </w:r>
    </w:p>
  </w:endnote>
  <w:endnote w:type="continuationSeparator" w:id="0">
    <w:p w:rsidR="00C0181C" w:rsidRDefault="00C0181C" w:rsidP="006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1C" w:rsidRDefault="00C0181C" w:rsidP="00610728">
      <w:pPr>
        <w:spacing w:after="0" w:line="240" w:lineRule="auto"/>
      </w:pPr>
      <w:r>
        <w:separator/>
      </w:r>
    </w:p>
  </w:footnote>
  <w:footnote w:type="continuationSeparator" w:id="0">
    <w:p w:rsidR="00C0181C" w:rsidRDefault="00C0181C" w:rsidP="00610728">
      <w:pPr>
        <w:spacing w:after="0" w:line="240" w:lineRule="auto"/>
      </w:pPr>
      <w:r>
        <w:continuationSeparator/>
      </w:r>
    </w:p>
  </w:footnote>
  <w:footnote w:id="1">
    <w:p w:rsidR="00610728" w:rsidRPr="004A3006" w:rsidRDefault="00610728" w:rsidP="00610728">
      <w:pPr>
        <w:shd w:val="clear" w:color="auto" w:fill="FFFFFF"/>
        <w:rPr>
          <w:rFonts w:ascii="Arial" w:hAnsi="Arial"/>
        </w:rPr>
      </w:pPr>
      <w:r>
        <w:rPr>
          <w:rStyle w:val="Refdenotaalpie"/>
        </w:rPr>
        <w:footnoteRef/>
      </w:r>
      <w:r>
        <w:t xml:space="preserve"> </w:t>
      </w:r>
      <w:r w:rsidRPr="004A3006">
        <w:rPr>
          <w:rFonts w:ascii="Arial" w:hAnsi="Arial"/>
        </w:rPr>
        <w:t xml:space="preserve">Fuente: </w:t>
      </w:r>
      <w:hyperlink r:id="rId1" w:history="1">
        <w:r w:rsidRPr="004A3006">
          <w:rPr>
            <w:rStyle w:val="Hipervnculo"/>
            <w:rFonts w:ascii="Arial" w:hAnsi="Arial"/>
          </w:rPr>
          <w:t>http://www.eluniversal.com.mx/articulos/63154.html</w:t>
        </w:r>
      </w:hyperlink>
      <w:r w:rsidRPr="004A3006">
        <w:rPr>
          <w:rFonts w:ascii="Arial" w:hAnsi="Arial"/>
        </w:rPr>
        <w:t xml:space="preserve"> consultado el 2/03/2011.</w:t>
      </w:r>
    </w:p>
    <w:p w:rsidR="00610728" w:rsidRPr="00610728" w:rsidRDefault="00610728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6E5F"/>
    <w:multiLevelType w:val="multilevel"/>
    <w:tmpl w:val="257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61F30"/>
    <w:multiLevelType w:val="multilevel"/>
    <w:tmpl w:val="45D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AB"/>
    <w:rsid w:val="00066726"/>
    <w:rsid w:val="00103310"/>
    <w:rsid w:val="00113C5E"/>
    <w:rsid w:val="00211C6D"/>
    <w:rsid w:val="00241FE8"/>
    <w:rsid w:val="00295333"/>
    <w:rsid w:val="002B74EC"/>
    <w:rsid w:val="002D37FE"/>
    <w:rsid w:val="003F6558"/>
    <w:rsid w:val="00420961"/>
    <w:rsid w:val="004A3006"/>
    <w:rsid w:val="005861C0"/>
    <w:rsid w:val="0059165F"/>
    <w:rsid w:val="005D74F7"/>
    <w:rsid w:val="00610728"/>
    <w:rsid w:val="006A7E95"/>
    <w:rsid w:val="0073572B"/>
    <w:rsid w:val="00824309"/>
    <w:rsid w:val="00891EFD"/>
    <w:rsid w:val="008F0806"/>
    <w:rsid w:val="009248B4"/>
    <w:rsid w:val="00A45D7E"/>
    <w:rsid w:val="00A87CC0"/>
    <w:rsid w:val="00AB1E3B"/>
    <w:rsid w:val="00AD25F4"/>
    <w:rsid w:val="00B02E4E"/>
    <w:rsid w:val="00BD70C3"/>
    <w:rsid w:val="00C0181C"/>
    <w:rsid w:val="00DB2202"/>
    <w:rsid w:val="00DD0EAB"/>
    <w:rsid w:val="00E123A6"/>
    <w:rsid w:val="00E47EF2"/>
    <w:rsid w:val="00E95044"/>
    <w:rsid w:val="00F73DC2"/>
    <w:rsid w:val="00F75D52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1569"/>
  <w15:docId w15:val="{E8DF0822-F3E8-4F84-B148-F862527E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Arial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0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D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D0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0E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0E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noteintro">
    <w:name w:val="noteintro"/>
    <w:basedOn w:val="Fuentedeprrafopredeter"/>
    <w:rsid w:val="00DD0EAB"/>
  </w:style>
  <w:style w:type="character" w:customStyle="1" w:styleId="noteinfo">
    <w:name w:val="noteinfo"/>
    <w:basedOn w:val="Fuentedeprrafopredeter"/>
    <w:rsid w:val="00DD0EAB"/>
  </w:style>
  <w:style w:type="character" w:customStyle="1" w:styleId="horarelacionadasnota">
    <w:name w:val="horarelacionadasnota"/>
    <w:basedOn w:val="Fuentedeprrafopredeter"/>
    <w:rsid w:val="00DD0EAB"/>
  </w:style>
  <w:style w:type="character" w:customStyle="1" w:styleId="Ttulo4Car">
    <w:name w:val="Título 4 Car"/>
    <w:basedOn w:val="Fuentedeprrafopredeter"/>
    <w:link w:val="Ttulo4"/>
    <w:uiPriority w:val="9"/>
    <w:semiHidden/>
    <w:rsid w:val="00DD0EAB"/>
    <w:rPr>
      <w:rFonts w:asciiTheme="majorHAnsi" w:eastAsiaTheme="majorEastAsia" w:hAnsiTheme="majorHAnsi" w:cstheme="majorBidi"/>
      <w:b/>
      <w:bCs/>
      <w:i/>
      <w:iCs/>
      <w:color w:val="4F81BD" w:themeColor="accent1"/>
      <w:lang w:val="es-MX"/>
    </w:rPr>
  </w:style>
  <w:style w:type="character" w:styleId="Hipervnculo">
    <w:name w:val="Hyperlink"/>
    <w:basedOn w:val="Fuentedeprrafopredeter"/>
    <w:uiPriority w:val="99"/>
    <w:unhideWhenUsed/>
    <w:rsid w:val="00DD0E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EAB"/>
    <w:rPr>
      <w:rFonts w:ascii="Tahoma" w:hAnsi="Tahoma" w:cs="Tahoma"/>
      <w:sz w:val="16"/>
      <w:szCs w:val="16"/>
      <w:lang w:val="es-MX"/>
    </w:rPr>
  </w:style>
  <w:style w:type="character" w:styleId="Textoennegrita">
    <w:name w:val="Strong"/>
    <w:basedOn w:val="Fuentedeprrafopredeter"/>
    <w:uiPriority w:val="22"/>
    <w:qFormat/>
    <w:rsid w:val="00DD0E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D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4A30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728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728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1072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7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4F7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5D7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74F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84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8F8F8F"/>
                    <w:bottom w:val="none" w:sz="0" w:space="0" w:color="auto"/>
                    <w:right w:val="none" w:sz="0" w:space="0" w:color="auto"/>
                  </w:divBdr>
                </w:div>
                <w:div w:id="1472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5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189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84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33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universal.com.mx/notas/748650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universal.com.mx/articulos/6315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0CE6-949E-4003-8919-337DD02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EN</cp:lastModifiedBy>
  <cp:revision>4</cp:revision>
  <dcterms:created xsi:type="dcterms:W3CDTF">2018-01-06T01:37:00Z</dcterms:created>
  <dcterms:modified xsi:type="dcterms:W3CDTF">2018-01-24T00:53:00Z</dcterms:modified>
</cp:coreProperties>
</file>